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2BC75" w14:textId="5EF0EB59" w:rsidR="00291E3A" w:rsidRPr="00FA0ECD" w:rsidRDefault="00223F8F" w:rsidP="009A5991">
      <w:pPr>
        <w:pStyle w:val="Normalny1"/>
        <w:spacing w:line="360" w:lineRule="auto"/>
        <w:ind w:right="160" w:firstLine="6"/>
        <w:rPr>
          <w:rFonts w:asciiTheme="minorHAnsi" w:hAnsiTheme="minorHAnsi" w:cstheme="minorHAnsi"/>
          <w:bCs/>
          <w:sz w:val="24"/>
          <w:szCs w:val="24"/>
        </w:rPr>
      </w:pPr>
      <w:r w:rsidRPr="00FA0ECD">
        <w:rPr>
          <w:rFonts w:asciiTheme="minorHAnsi" w:hAnsiTheme="minorHAnsi" w:cstheme="minorHAnsi"/>
          <w:bCs/>
          <w:sz w:val="24"/>
          <w:szCs w:val="24"/>
        </w:rPr>
        <w:t>F.233</w:t>
      </w:r>
      <w:r w:rsidR="00826C82" w:rsidRPr="00FA0ECD">
        <w:rPr>
          <w:rFonts w:asciiTheme="minorHAnsi" w:hAnsiTheme="minorHAnsi" w:cstheme="minorHAnsi"/>
          <w:bCs/>
          <w:sz w:val="24"/>
          <w:szCs w:val="24"/>
        </w:rPr>
        <w:t>.</w:t>
      </w:r>
      <w:r w:rsidR="00D71D16" w:rsidRPr="00FA0ECD">
        <w:rPr>
          <w:rFonts w:asciiTheme="minorHAnsi" w:hAnsiTheme="minorHAnsi" w:cstheme="minorHAnsi"/>
          <w:bCs/>
          <w:sz w:val="24"/>
          <w:szCs w:val="24"/>
        </w:rPr>
        <w:t>24</w:t>
      </w:r>
      <w:r w:rsidR="00826C82" w:rsidRPr="00FA0ECD">
        <w:rPr>
          <w:rFonts w:asciiTheme="minorHAnsi" w:hAnsiTheme="minorHAnsi" w:cstheme="minorHAnsi"/>
          <w:bCs/>
          <w:sz w:val="24"/>
          <w:szCs w:val="24"/>
        </w:rPr>
        <w:t>.2026</w:t>
      </w:r>
    </w:p>
    <w:p w14:paraId="0618D71C" w14:textId="3EBE721D" w:rsidR="00291E3A" w:rsidRPr="00FA0ECD" w:rsidRDefault="00223F8F" w:rsidP="009A5991">
      <w:pPr>
        <w:pStyle w:val="Normalny1"/>
        <w:spacing w:line="360" w:lineRule="auto"/>
        <w:ind w:right="160" w:firstLine="6"/>
        <w:rPr>
          <w:rFonts w:asciiTheme="minorHAnsi" w:hAnsiTheme="minorHAnsi" w:cstheme="minorHAnsi"/>
          <w:bCs/>
          <w:sz w:val="24"/>
          <w:szCs w:val="24"/>
        </w:rPr>
      </w:pPr>
      <w:r w:rsidRPr="00FA0ECD">
        <w:rPr>
          <w:rFonts w:asciiTheme="minorHAnsi" w:hAnsiTheme="minorHAnsi" w:cstheme="minorHAnsi"/>
          <w:bCs/>
          <w:sz w:val="24"/>
          <w:szCs w:val="24"/>
        </w:rPr>
        <w:t xml:space="preserve">Chrzanów, dnia </w:t>
      </w:r>
      <w:r w:rsidR="00D71D16" w:rsidRPr="00FA0ECD">
        <w:rPr>
          <w:rFonts w:asciiTheme="minorHAnsi" w:hAnsiTheme="minorHAnsi" w:cstheme="minorHAnsi"/>
          <w:bCs/>
          <w:sz w:val="24"/>
          <w:szCs w:val="24"/>
        </w:rPr>
        <w:t>27</w:t>
      </w:r>
      <w:r w:rsidR="00BE521C" w:rsidRPr="00FA0ECD">
        <w:rPr>
          <w:rFonts w:asciiTheme="minorHAnsi" w:hAnsiTheme="minorHAnsi" w:cstheme="minorHAnsi"/>
          <w:bCs/>
          <w:sz w:val="24"/>
          <w:szCs w:val="24"/>
        </w:rPr>
        <w:t>.0</w:t>
      </w:r>
      <w:r w:rsidR="00D71D16" w:rsidRPr="00FA0ECD">
        <w:rPr>
          <w:rFonts w:asciiTheme="minorHAnsi" w:hAnsiTheme="minorHAnsi" w:cstheme="minorHAnsi"/>
          <w:bCs/>
          <w:sz w:val="24"/>
          <w:szCs w:val="24"/>
        </w:rPr>
        <w:t>8</w:t>
      </w:r>
      <w:r w:rsidR="00BE521C" w:rsidRPr="00FA0ECD">
        <w:rPr>
          <w:rFonts w:asciiTheme="minorHAnsi" w:hAnsiTheme="minorHAnsi" w:cstheme="minorHAnsi"/>
          <w:bCs/>
          <w:sz w:val="24"/>
          <w:szCs w:val="24"/>
        </w:rPr>
        <w:t>.2026</w:t>
      </w:r>
    </w:p>
    <w:p w14:paraId="3E4737F3" w14:textId="2D6BBFEE" w:rsidR="00291E3A" w:rsidRPr="00FA0ECD" w:rsidRDefault="00223F8F" w:rsidP="009A5991">
      <w:pPr>
        <w:pStyle w:val="Normalny1"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FA0ECD">
        <w:rPr>
          <w:rFonts w:asciiTheme="minorHAnsi" w:hAnsiTheme="minorHAnsi" w:cstheme="minorHAnsi"/>
          <w:bCs/>
          <w:sz w:val="24"/>
          <w:szCs w:val="24"/>
        </w:rPr>
        <w:t xml:space="preserve">INFORMACJA O ZBĘDNYCH LUB ZUŻYTYCH SKŁADNIKACH </w:t>
      </w:r>
      <w:r w:rsidRPr="00FA0ECD">
        <w:rPr>
          <w:rFonts w:asciiTheme="minorHAnsi" w:hAnsiTheme="minorHAnsi" w:cstheme="minorHAnsi"/>
          <w:bCs/>
          <w:color w:val="auto"/>
          <w:sz w:val="24"/>
          <w:szCs w:val="24"/>
        </w:rPr>
        <w:t xml:space="preserve">RZECZOWYCH MAJĄTKU RUCHOMEGO  </w:t>
      </w:r>
      <w:r w:rsidRPr="00FA0ECD">
        <w:rPr>
          <w:rFonts w:asciiTheme="minorHAnsi" w:hAnsiTheme="minorHAnsi" w:cstheme="minorHAnsi"/>
          <w:bCs/>
          <w:sz w:val="24"/>
          <w:szCs w:val="24"/>
        </w:rPr>
        <w:t>SĄDU REJONOWEGO W CHRZANOWIE</w:t>
      </w:r>
    </w:p>
    <w:p w14:paraId="50549F65" w14:textId="15188931" w:rsidR="00291E3A" w:rsidRPr="00FA0ECD" w:rsidRDefault="00223F8F" w:rsidP="009A5991">
      <w:pPr>
        <w:pStyle w:val="Normalny1"/>
        <w:spacing w:line="360" w:lineRule="auto"/>
        <w:rPr>
          <w:rFonts w:asciiTheme="minorHAnsi" w:hAnsiTheme="minorHAnsi" w:cstheme="minorHAnsi"/>
          <w:bCs/>
          <w:sz w:val="24"/>
          <w:szCs w:val="24"/>
        </w:rPr>
      </w:pPr>
      <w:r w:rsidRPr="00FA0ECD">
        <w:rPr>
          <w:rFonts w:asciiTheme="minorHAnsi" w:hAnsiTheme="minorHAnsi" w:cstheme="minorHAnsi"/>
          <w:bCs/>
          <w:sz w:val="24"/>
          <w:szCs w:val="24"/>
        </w:rPr>
        <w:t xml:space="preserve">Na podstawie Rozporządzenia Rady Ministrów z dnia 21 października 2019r. w sprawie szczegółowego sposobu gospodarowania składnikami rzeczowymi majątku ruchomego Skarbu Państwa (Dz. U. 2023, poz. </w:t>
      </w:r>
      <w:r w:rsidR="00FD3487" w:rsidRPr="00FA0ECD">
        <w:rPr>
          <w:rFonts w:asciiTheme="minorHAnsi" w:hAnsiTheme="minorHAnsi" w:cstheme="minorHAnsi"/>
          <w:bCs/>
          <w:sz w:val="24"/>
          <w:szCs w:val="24"/>
        </w:rPr>
        <w:t>14</w:t>
      </w:r>
      <w:r w:rsidR="0063431A" w:rsidRPr="00FA0ECD">
        <w:rPr>
          <w:rFonts w:asciiTheme="minorHAnsi" w:hAnsiTheme="minorHAnsi" w:cstheme="minorHAnsi"/>
          <w:bCs/>
          <w:sz w:val="24"/>
          <w:szCs w:val="24"/>
        </w:rPr>
        <w:t>0</w:t>
      </w:r>
      <w:r w:rsidR="00FD3487" w:rsidRPr="00FA0ECD">
        <w:rPr>
          <w:rFonts w:asciiTheme="minorHAnsi" w:hAnsiTheme="minorHAnsi" w:cstheme="minorHAnsi"/>
          <w:bCs/>
          <w:sz w:val="24"/>
          <w:szCs w:val="24"/>
        </w:rPr>
        <w:t>6</w:t>
      </w:r>
      <w:r w:rsidRPr="00FA0ECD">
        <w:rPr>
          <w:rFonts w:asciiTheme="minorHAnsi" w:hAnsiTheme="minorHAnsi" w:cstheme="minorHAnsi"/>
          <w:bCs/>
          <w:sz w:val="24"/>
          <w:szCs w:val="24"/>
        </w:rPr>
        <w:t xml:space="preserve">) Dyrektor Sądu Rejonowego w Chrzanowie informuje, że w Sądzie Rejonowym w Chrzanowie znajdują się zużyte oraz zbędne składniki majątku ruchomego, które mogą być przeznaczone do nieodpłatnego przekazania. Wykaz składników majątku ruchomego znajduje się w Załączniku nr 1 do informacji. </w:t>
      </w:r>
    </w:p>
    <w:p w14:paraId="49DAC6D1" w14:textId="36DEB712" w:rsidR="00291E3A" w:rsidRPr="00FA0ECD" w:rsidRDefault="00223F8F" w:rsidP="009A59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Nieodpłatne przekazanie majątku ruchomego może nastąpić tylko na wniosek podmiotów wymienionych w § 38 ust. 1  Rozporządzenia Rady Ministrów z dnia 21 października 2019r. (Dz. U. 2023, poz. 1460).</w:t>
      </w:r>
    </w:p>
    <w:p w14:paraId="690A25C0" w14:textId="5877D52F" w:rsidR="00291E3A" w:rsidRPr="00FA0ECD" w:rsidRDefault="00223F8F" w:rsidP="009A59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Wzór wniosku o nieodpłatne przekazanie składników majątku ruchomego stanowi Załącznik nr 2 do niniejszej informacji. Wymagane jest także przy wniosku o nieodpłatne przekazanie dołączenie dokumentu umożliwiające potwierdzenie statusu jednostki w zakresie §38. Wniosek utworzony na podstawie danych wymienionych w §38 ust. 4 Rozporządzenia Rady Ministrów z dnia 21 października 2019r. (Dz. U. 2023, poz.  </w:t>
      </w:r>
      <w:r w:rsidR="00FD3487" w:rsidRPr="00FA0ECD">
        <w:rPr>
          <w:rFonts w:cstheme="minorHAnsi"/>
          <w:bCs/>
          <w:sz w:val="24"/>
          <w:szCs w:val="24"/>
        </w:rPr>
        <w:t>14</w:t>
      </w:r>
      <w:r w:rsidRPr="00FA0ECD">
        <w:rPr>
          <w:rFonts w:cstheme="minorHAnsi"/>
          <w:bCs/>
          <w:sz w:val="24"/>
          <w:szCs w:val="24"/>
        </w:rPr>
        <w:t>0</w:t>
      </w:r>
      <w:r w:rsidR="00FD3487" w:rsidRPr="00FA0ECD">
        <w:rPr>
          <w:rFonts w:cstheme="minorHAnsi"/>
          <w:bCs/>
          <w:sz w:val="24"/>
          <w:szCs w:val="24"/>
        </w:rPr>
        <w:t>6</w:t>
      </w:r>
      <w:r w:rsidRPr="00FA0ECD">
        <w:rPr>
          <w:rFonts w:cstheme="minorHAnsi"/>
          <w:bCs/>
          <w:sz w:val="24"/>
          <w:szCs w:val="24"/>
        </w:rPr>
        <w:t xml:space="preserve">). </w:t>
      </w:r>
    </w:p>
    <w:p w14:paraId="3D06AA45" w14:textId="753221A6" w:rsidR="00291E3A" w:rsidRPr="00FA0ECD" w:rsidRDefault="00223F8F" w:rsidP="009A59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Rozpatrywanie wniosków odnośnie nieodpłatnego przekazania odbywać się będzie zgodnie z kolejnością ich wpływu. </w:t>
      </w:r>
    </w:p>
    <w:p w14:paraId="43BEFCDF" w14:textId="29C17695" w:rsidR="00291E3A" w:rsidRPr="00FA0ECD" w:rsidRDefault="00223F8F" w:rsidP="009A5991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Wnioski o nieodpłatne przekazanie należy kierować do Dyrektora Sądu Rejonowego </w:t>
      </w:r>
      <w:r w:rsidRPr="00FA0ECD">
        <w:rPr>
          <w:rFonts w:cstheme="minorHAnsi"/>
          <w:bCs/>
          <w:sz w:val="24"/>
          <w:szCs w:val="24"/>
        </w:rPr>
        <w:br/>
        <w:t xml:space="preserve">w Chrzanowie, do dnia </w:t>
      </w:r>
      <w:r w:rsidR="00D71D16" w:rsidRPr="00FA0ECD">
        <w:rPr>
          <w:rFonts w:cstheme="minorHAnsi"/>
          <w:bCs/>
          <w:sz w:val="24"/>
          <w:szCs w:val="24"/>
        </w:rPr>
        <w:t>11</w:t>
      </w:r>
      <w:r w:rsidR="00BE521C" w:rsidRPr="00FA0ECD">
        <w:rPr>
          <w:rFonts w:cstheme="minorHAnsi"/>
          <w:bCs/>
          <w:sz w:val="24"/>
          <w:szCs w:val="24"/>
        </w:rPr>
        <w:t>.0</w:t>
      </w:r>
      <w:r w:rsidR="00D71D16" w:rsidRPr="00FA0ECD">
        <w:rPr>
          <w:rFonts w:cstheme="minorHAnsi"/>
          <w:bCs/>
          <w:sz w:val="24"/>
          <w:szCs w:val="24"/>
        </w:rPr>
        <w:t>9</w:t>
      </w:r>
      <w:r w:rsidR="00BE521C" w:rsidRPr="00FA0ECD">
        <w:rPr>
          <w:rFonts w:cstheme="minorHAnsi"/>
          <w:bCs/>
          <w:sz w:val="24"/>
          <w:szCs w:val="24"/>
        </w:rPr>
        <w:t>.2026</w:t>
      </w:r>
      <w:r w:rsidRPr="00FA0ECD">
        <w:rPr>
          <w:rFonts w:cstheme="minorHAnsi"/>
          <w:bCs/>
          <w:sz w:val="24"/>
          <w:szCs w:val="24"/>
        </w:rPr>
        <w:t xml:space="preserve"> roku do godziny 12:00 wysyłając pocztą e-mail  na adres: justyna.zukowska@chrzanow.sr.gov.pl</w:t>
      </w:r>
    </w:p>
    <w:p w14:paraId="0DC3907E" w14:textId="1F41DDF5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Osobą upoważnioną do kontaktów jest: </w:t>
      </w:r>
      <w:r w:rsidRPr="00FA0ECD">
        <w:rPr>
          <w:rFonts w:cstheme="minorHAnsi"/>
          <w:bCs/>
          <w:sz w:val="24"/>
          <w:szCs w:val="24"/>
        </w:rPr>
        <w:br/>
        <w:t>Pani Justyna Żukowska poprzez adres e-mail: justyna.zukowska@chrzanow.sr.gov.pl</w:t>
      </w:r>
    </w:p>
    <w:p w14:paraId="228AE51A" w14:textId="77777777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Składniki majątku ruchomego można oglądać w siedzibie Sądu Rejonowego w Chrzanowie, wyłącznie po wcześniejszym telefonicznym uzgodnieniu terminu oględzin. </w:t>
      </w:r>
    </w:p>
    <w:p w14:paraId="6CEB14C9" w14:textId="0A3ABE45" w:rsidR="009A5991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Warunkiem przekazania jest odbiór przedmiotów na własny koszt i w wyznaczonym przez Sąd Rejonowy w Chrzanowie terminie poprzez protokół zdawczo-odbiorczy. </w:t>
      </w:r>
    </w:p>
    <w:p w14:paraId="664D9EE9" w14:textId="77777777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lastRenderedPageBreak/>
        <w:t xml:space="preserve">Załączniki: </w:t>
      </w:r>
    </w:p>
    <w:p w14:paraId="4AD64BFA" w14:textId="77777777" w:rsidR="00291E3A" w:rsidRPr="00FA0ECD" w:rsidRDefault="00223F8F" w:rsidP="009A599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Załącznik nr 1 – Wykaz zbędnych lub zużytych składników majątku ruchomego;</w:t>
      </w:r>
    </w:p>
    <w:p w14:paraId="1A2D8EEA" w14:textId="77777777" w:rsidR="00291E3A" w:rsidRPr="00FA0ECD" w:rsidRDefault="00223F8F" w:rsidP="009A599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Załącznik nr 2 – Wzór wniosku o nieodpłatne przekazanie </w:t>
      </w:r>
    </w:p>
    <w:p w14:paraId="60D0595C" w14:textId="3B020AD2" w:rsidR="00685678" w:rsidRPr="00FA0ECD" w:rsidRDefault="00685678" w:rsidP="009A599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iCs/>
          <w:sz w:val="24"/>
          <w:szCs w:val="24"/>
        </w:rPr>
      </w:pPr>
      <w:r w:rsidRPr="00FA0ECD">
        <w:rPr>
          <w:rFonts w:cstheme="minorHAnsi"/>
          <w:bCs/>
          <w:iCs/>
          <w:sz w:val="24"/>
          <w:szCs w:val="24"/>
        </w:rPr>
        <w:t>Załącznik nr 3 – Informacja o przetwarzaniu danych osobowych (dla osób fizycznych wnioskujących o nieodpłatne przekazanie składników majątku ruchomego</w:t>
      </w:r>
      <w:r w:rsidRPr="00FA0ECD" w:rsidDel="00CE4C05">
        <w:rPr>
          <w:rFonts w:cstheme="minorHAnsi"/>
          <w:bCs/>
          <w:iCs/>
          <w:sz w:val="24"/>
          <w:szCs w:val="24"/>
        </w:rPr>
        <w:t xml:space="preserve"> </w:t>
      </w:r>
    </w:p>
    <w:p w14:paraId="57092D8D" w14:textId="07A5AD87" w:rsidR="00F83BCA" w:rsidRPr="00FA0ECD" w:rsidRDefault="00F83BCA" w:rsidP="009A5991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Cs/>
          <w:iCs/>
          <w:sz w:val="24"/>
          <w:szCs w:val="24"/>
        </w:rPr>
        <w:sectPr w:rsidR="00F83BCA" w:rsidRPr="00FA0ECD" w:rsidSect="00BD74AB">
          <w:footerReference w:type="default" r:id="rId8"/>
          <w:pgSz w:w="11906" w:h="16838"/>
          <w:pgMar w:top="1417" w:right="1417" w:bottom="1417" w:left="1417" w:header="0" w:footer="708" w:gutter="0"/>
          <w:cols w:space="708"/>
          <w:formProt w:val="0"/>
          <w:docGrid w:linePitch="360" w:charSpace="12288"/>
        </w:sectPr>
      </w:pPr>
      <w:r w:rsidRPr="00FA0ECD">
        <w:rPr>
          <w:rFonts w:cstheme="minorHAnsi"/>
          <w:bCs/>
          <w:iCs/>
          <w:sz w:val="24"/>
          <w:szCs w:val="24"/>
        </w:rPr>
        <w:t>Załącznik nr 4 Informacje o przetwarzaniu danych osobowych (dla instytucji wnioskujących o nieodpłatne przekazanie składników majątku ruchom</w:t>
      </w:r>
    </w:p>
    <w:p w14:paraId="06C60001" w14:textId="118945DA" w:rsidR="00205182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Załącznik nr 1 – Wykaz zbędnych lub zużytych składników majątku ruchomego.</w:t>
      </w:r>
    </w:p>
    <w:tbl>
      <w:tblPr>
        <w:tblStyle w:val="Tabela-Siatka1"/>
        <w:tblW w:w="5000" w:type="pct"/>
        <w:jc w:val="center"/>
        <w:tblInd w:w="0" w:type="dxa"/>
        <w:tblLook w:val="04A0" w:firstRow="1" w:lastRow="0" w:firstColumn="1" w:lastColumn="0" w:noHBand="0" w:noVBand="1"/>
      </w:tblPr>
      <w:tblGrid>
        <w:gridCol w:w="616"/>
        <w:gridCol w:w="2166"/>
        <w:gridCol w:w="2051"/>
        <w:gridCol w:w="1603"/>
        <w:gridCol w:w="2524"/>
        <w:gridCol w:w="2527"/>
        <w:gridCol w:w="2505"/>
      </w:tblGrid>
      <w:tr w:rsidR="00D71D16" w:rsidRPr="00FA0ECD" w14:paraId="5D42F8F0" w14:textId="77777777" w:rsidTr="00D71D16">
        <w:trPr>
          <w:trHeight w:val="143"/>
          <w:tblHeader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9DF39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LP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9602E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NUMER INWENTARZOWY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AFB24A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NAZWA SKŁADNIKA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FBACDE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WARTOŚĆ POCZĄTKOWA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78D9B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ROK AKTYWOWANIA</w:t>
            </w:r>
          </w:p>
          <w:p w14:paraId="534575C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(DATA PRZYJĘCIA)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C36E5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OCENA SKŁADNIKÓW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6DCC4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KLASYFIKACJA SKŁADNIKA ZBĘDNY/ZUŻYTY</w:t>
            </w:r>
          </w:p>
        </w:tc>
      </w:tr>
      <w:tr w:rsidR="00D71D16" w:rsidRPr="00FA0ECD" w14:paraId="2A7CFC6C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090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EBF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0188103117400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4DC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WYŚCIEŁANE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4E74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146,40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8E2B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F27A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0237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 xml:space="preserve">ZUŻYTY </w:t>
            </w:r>
          </w:p>
        </w:tc>
      </w:tr>
      <w:tr w:rsidR="00D71D16" w:rsidRPr="00FA0ECD" w14:paraId="72EBC702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C889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C12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0188103017980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8C0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ZWYKŁE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AB1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69,00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29A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3261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9173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67BFF612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E7CA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1064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0188103213760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DC6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6835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152,93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92FE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F19C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492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1C02BBE3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0F9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3FCA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0188101522480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FC3B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SZAFA UBRANIOWA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4C6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502,44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78D0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9E51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668E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3A7B140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EAAC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D6A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0188101306380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A58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STOLIK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9C0A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359,90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0784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2D25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C6DA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32C13699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7E1A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9ACB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0188103017820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501B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ZWYKŁE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0A53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73,08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F555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90DE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7D63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5D68D83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85DC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127F1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0188102516230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2B9D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KONTENER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FA20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466,17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7C06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C414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0F3D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118387AC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CCB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D07C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0188100705260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51B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BIURKO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79D5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151,60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BC24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4BE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7BF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FB7698F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8911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34E1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188101407890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7925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STOLIK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4C54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398,00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01F5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E229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1F59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17DE8473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8CA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FC1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0165300520410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7E50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WENTYLATOR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951B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60,00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0F17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B173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7C99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5CC13CF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BDF4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AD2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0165300522800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C0BB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WENTYLATOR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D91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76,74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673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3A2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A416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6B4B8978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F50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48E5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4121-2802432-00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685E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SZAFKA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C2CB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1 000,00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C1FA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6315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FA5E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7AFC5FA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5AD9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44F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4121-2802418-00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84E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SZAFKA NA LODÓWKE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3959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800,70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DBAF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B312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AB78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6E6FEB88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B056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B046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0188100414990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CD6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C1C9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234,00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2D3A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FA4D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36B8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0E5A4F00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BF0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953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0188100415000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5036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01E2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234,00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247B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6072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C5A2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3F05BF1C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5708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A56A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4121-2802338-00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B820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SZAFKA BOCZNA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7872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425,00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8C9B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0716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BBED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4F2BAA93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1700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D5F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4121-2802337-00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B7B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SZAFKA BOCZNA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218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425,00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5EC5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7977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AD1B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31835FE1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AEA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3F8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0188101307720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D5DE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STÓŁ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97AA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381,30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666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F572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070C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4F5B47B3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20F8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19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BAC1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4121-2801558-00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6426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BIURKO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E44E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393,60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49C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A2F4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5005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98F39AF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A710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FBD1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0188102536100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5EC3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POMOCNIK BIURKA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3605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473,55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4586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03D1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359F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4B0B837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F06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8573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0188100705670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5EB9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BIURKO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ABD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2DF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B8AC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194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5C4C7687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FB8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88D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0188103224060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7499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OBROTOWE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E446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590,14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E4A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DA2F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0F2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2810A1B4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02B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01E7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0188102608750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E615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SZAFKA GOSPODARCZA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884A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150,00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673F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3DB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A984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2C98E916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3BE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24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FBC2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0188103016140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201D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OBROTOWE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FDC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159,90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18ED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BBF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642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6B12E8D5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2BE5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25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C14A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4121-2801811-00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FB5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 OBROTOWY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8536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233,57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572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70F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AD96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09E3363D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B17D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26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F1CB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4121-2801810-00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DE23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 OBROTOWY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B246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233,57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F680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645E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5AB8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1A686DA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478E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3A3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4121-2801814-00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743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 OBROTOWY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76886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233,58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1A5BC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FAF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B64C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3DD5824E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0417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28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78F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4121-2801815-00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718D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 OBROTOWY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B9E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233,58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8F64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414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131F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21E3EDA2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B41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29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CBFD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4121-2801812-00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7DEB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FOTEL OBROTOWY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7DCE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233,58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B21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A6DC9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5F6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6F794E11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1E4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30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5FC4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0165300520570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D21D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WENTYLATOR STOŁOWY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8F9D8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87,99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5B62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B21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 xml:space="preserve">WIDOCZNE ŚLADY UŻYTKOWANIA, ZNISZCZONY, NIEDZIAŁAJĄCY 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2C20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2F8E2254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4DABD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31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8422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0165300520590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970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WENTYLATOR STOJĄCY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2E4B3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108,99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CA78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3D3AB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 xml:space="preserve">WIDOCZNE ŚLADY UŻYTKOWANIA, ZNISZCZONY, NIEDZIAŁAJĄCY 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BF0B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131BFA4B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7AA9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32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80D9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0188103013320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D3BD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ZWYKŁE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D312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65,50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3F52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0EF54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A2861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  <w:tr w:rsidR="00D71D16" w:rsidRPr="00FA0ECD" w14:paraId="7C5D145A" w14:textId="77777777" w:rsidTr="00D71D16">
        <w:trPr>
          <w:trHeight w:val="143"/>
          <w:jc w:val="center"/>
        </w:trPr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DCCB0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33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253A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212121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0188103122780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10897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KRZESŁO TAPICEROWANE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33C2E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178,35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89ACF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color w:val="000000"/>
                <w:sz w:val="24"/>
                <w:szCs w:val="24"/>
              </w:rPr>
            </w:pPr>
            <w:r w:rsidRPr="00FA0ECD">
              <w:rPr>
                <w:rFonts w:cstheme="minorHAnsi"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7D8D5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WIDOCZNE ŚLADY UŻYTKOWANIA, ZNISZCZONY</w:t>
            </w:r>
          </w:p>
        </w:tc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630DA" w14:textId="77777777" w:rsidR="00D71D16" w:rsidRPr="00FA0ECD" w:rsidRDefault="00D71D16" w:rsidP="009A5991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cstheme="minorHAnsi"/>
                <w:bCs/>
                <w:sz w:val="24"/>
                <w:szCs w:val="24"/>
              </w:rPr>
              <w:t>ZUŻYTY</w:t>
            </w:r>
          </w:p>
        </w:tc>
      </w:tr>
    </w:tbl>
    <w:p w14:paraId="26DE5309" w14:textId="16278FD8" w:rsidR="00D71D16" w:rsidRPr="00FA0ECD" w:rsidRDefault="00D71D16" w:rsidP="009A5991">
      <w:pPr>
        <w:spacing w:line="360" w:lineRule="auto"/>
        <w:rPr>
          <w:rFonts w:cstheme="minorHAnsi"/>
          <w:bCs/>
          <w:sz w:val="24"/>
          <w:szCs w:val="24"/>
        </w:rPr>
        <w:sectPr w:rsidR="00D71D16" w:rsidRPr="00FA0ECD">
          <w:footerReference w:type="default" r:id="rId9"/>
          <w:footerReference w:type="first" r:id="rId10"/>
          <w:pgSz w:w="16838" w:h="11906" w:orient="landscape"/>
          <w:pgMar w:top="1418" w:right="1418" w:bottom="1418" w:left="1418" w:header="0" w:footer="709" w:gutter="0"/>
          <w:cols w:space="708"/>
          <w:formProt w:val="0"/>
          <w:docGrid w:linePitch="360" w:charSpace="20480"/>
        </w:sectPr>
      </w:pPr>
    </w:p>
    <w:p w14:paraId="5933DE25" w14:textId="4AB1047F" w:rsidR="00291E3A" w:rsidRPr="00FA0ECD" w:rsidRDefault="00223F8F" w:rsidP="009A5991">
      <w:pPr>
        <w:pStyle w:val="Akapitzlist"/>
        <w:spacing w:line="360" w:lineRule="auto"/>
        <w:ind w:left="0"/>
        <w:rPr>
          <w:rFonts w:cstheme="minorHAnsi"/>
          <w:bCs/>
          <w:iCs/>
          <w:sz w:val="24"/>
          <w:szCs w:val="24"/>
        </w:rPr>
      </w:pPr>
      <w:r w:rsidRPr="00FA0ECD">
        <w:rPr>
          <w:rFonts w:cstheme="minorHAnsi"/>
          <w:bCs/>
          <w:iCs/>
          <w:sz w:val="24"/>
          <w:szCs w:val="24"/>
        </w:rPr>
        <w:t xml:space="preserve">Załącznik nr 2 - Wzór wniosku o nieodpłatne przekazanie </w:t>
      </w:r>
    </w:p>
    <w:p w14:paraId="35DE22F5" w14:textId="77777777" w:rsidR="00291E3A" w:rsidRPr="00FA0ECD" w:rsidRDefault="00223F8F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………………………………………….</w:t>
      </w:r>
    </w:p>
    <w:p w14:paraId="6CAF5515" w14:textId="04065023" w:rsidR="00291E3A" w:rsidRPr="00FA0ECD" w:rsidRDefault="00223F8F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         (pieczęć jednostki składającej wniosek)</w:t>
      </w:r>
    </w:p>
    <w:p w14:paraId="1D5FE89A" w14:textId="77777777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Dyrektor Sądu Rejonowego </w:t>
      </w:r>
    </w:p>
    <w:p w14:paraId="504D90E4" w14:textId="013CF395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 Chrzanowie </w:t>
      </w:r>
    </w:p>
    <w:p w14:paraId="342EAB22" w14:textId="0CBF6AD1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Wniosek o nieodpłatne przekazanie składników majątku ruchomego</w:t>
      </w:r>
    </w:p>
    <w:p w14:paraId="7D68062C" w14:textId="77777777" w:rsidR="00291E3A" w:rsidRPr="00FA0ECD" w:rsidRDefault="00223F8F" w:rsidP="009A599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Nazwa, adres oraz numer telefonu jednostki występującej o nieodpłatne przekazanie:</w:t>
      </w:r>
    </w:p>
    <w:p w14:paraId="175B6B7F" w14:textId="6A112C1B" w:rsidR="00291E3A" w:rsidRPr="00FA0ECD" w:rsidRDefault="00223F8F" w:rsidP="009A5991">
      <w:pPr>
        <w:pStyle w:val="Akapitzlist"/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37AB9F" w14:textId="77777777" w:rsidR="00291E3A" w:rsidRPr="00FA0ECD" w:rsidRDefault="00223F8F" w:rsidP="009A599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Wskazanie składnika (-ów), którego (-</w:t>
      </w:r>
      <w:proofErr w:type="spellStart"/>
      <w:r w:rsidRPr="00FA0ECD">
        <w:rPr>
          <w:rFonts w:cstheme="minorHAnsi"/>
          <w:bCs/>
          <w:sz w:val="24"/>
          <w:szCs w:val="24"/>
        </w:rPr>
        <w:t>ych</w:t>
      </w:r>
      <w:proofErr w:type="spellEnd"/>
      <w:r w:rsidRPr="00FA0ECD">
        <w:rPr>
          <w:rFonts w:cstheme="minorHAnsi"/>
          <w:bCs/>
          <w:sz w:val="24"/>
          <w:szCs w:val="24"/>
        </w:rPr>
        <w:t>) dotyczy wniosek (nazwa i numer inwentarzowy)</w:t>
      </w:r>
    </w:p>
    <w:tbl>
      <w:tblPr>
        <w:tblStyle w:val="Tabela-Siatka"/>
        <w:tblW w:w="9349" w:type="dxa"/>
        <w:tblLayout w:type="fixed"/>
        <w:tblLook w:val="04A0" w:firstRow="1" w:lastRow="0" w:firstColumn="1" w:lastColumn="0" w:noHBand="0" w:noVBand="1"/>
      </w:tblPr>
      <w:tblGrid>
        <w:gridCol w:w="617"/>
        <w:gridCol w:w="5620"/>
        <w:gridCol w:w="3112"/>
      </w:tblGrid>
      <w:tr w:rsidR="00291E3A" w:rsidRPr="00FA0ECD" w14:paraId="60ADACB5" w14:textId="77777777">
        <w:trPr>
          <w:trHeight w:val="560"/>
        </w:trPr>
        <w:tc>
          <w:tcPr>
            <w:tcW w:w="617" w:type="dxa"/>
          </w:tcPr>
          <w:p w14:paraId="57BFCD59" w14:textId="77777777" w:rsidR="00291E3A" w:rsidRPr="00FA0ECD" w:rsidRDefault="00223F8F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eastAsia="Calibri" w:cstheme="minorHAnsi"/>
                <w:bCs/>
                <w:sz w:val="24"/>
                <w:szCs w:val="24"/>
              </w:rPr>
              <w:t>LP</w:t>
            </w:r>
          </w:p>
        </w:tc>
        <w:tc>
          <w:tcPr>
            <w:tcW w:w="5620" w:type="dxa"/>
          </w:tcPr>
          <w:p w14:paraId="7435C052" w14:textId="77777777" w:rsidR="00291E3A" w:rsidRPr="00FA0ECD" w:rsidRDefault="00223F8F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eastAsia="Calibri" w:cstheme="minorHAnsi"/>
                <w:bCs/>
                <w:sz w:val="24"/>
                <w:szCs w:val="24"/>
              </w:rPr>
              <w:t>NAZWA SKŁADNIKA</w:t>
            </w:r>
          </w:p>
        </w:tc>
        <w:tc>
          <w:tcPr>
            <w:tcW w:w="3112" w:type="dxa"/>
          </w:tcPr>
          <w:p w14:paraId="4D2006B2" w14:textId="77777777" w:rsidR="00291E3A" w:rsidRPr="00FA0ECD" w:rsidRDefault="00223F8F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  <w:r w:rsidRPr="00FA0ECD">
              <w:rPr>
                <w:rFonts w:eastAsia="Calibri" w:cstheme="minorHAnsi"/>
                <w:bCs/>
                <w:sz w:val="24"/>
                <w:szCs w:val="24"/>
              </w:rPr>
              <w:t>NUMER INWENTARZOWY</w:t>
            </w:r>
          </w:p>
        </w:tc>
      </w:tr>
      <w:tr w:rsidR="00291E3A" w:rsidRPr="00FA0ECD" w14:paraId="290D2BA5" w14:textId="77777777">
        <w:trPr>
          <w:trHeight w:val="285"/>
        </w:trPr>
        <w:tc>
          <w:tcPr>
            <w:tcW w:w="617" w:type="dxa"/>
          </w:tcPr>
          <w:p w14:paraId="01C797FD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20" w:type="dxa"/>
          </w:tcPr>
          <w:p w14:paraId="611E7E87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69E8F508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91E3A" w:rsidRPr="00FA0ECD" w14:paraId="38940CDD" w14:textId="77777777">
        <w:trPr>
          <w:trHeight w:val="275"/>
        </w:trPr>
        <w:tc>
          <w:tcPr>
            <w:tcW w:w="617" w:type="dxa"/>
          </w:tcPr>
          <w:p w14:paraId="79501674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20" w:type="dxa"/>
          </w:tcPr>
          <w:p w14:paraId="107A6537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4289B93C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91E3A" w:rsidRPr="00FA0ECD" w14:paraId="240ABAF5" w14:textId="77777777">
        <w:trPr>
          <w:trHeight w:val="285"/>
        </w:trPr>
        <w:tc>
          <w:tcPr>
            <w:tcW w:w="617" w:type="dxa"/>
          </w:tcPr>
          <w:p w14:paraId="22BE3A80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20" w:type="dxa"/>
          </w:tcPr>
          <w:p w14:paraId="76D70D86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332EC365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91E3A" w:rsidRPr="00FA0ECD" w14:paraId="5F32C7B2" w14:textId="77777777">
        <w:trPr>
          <w:trHeight w:val="275"/>
        </w:trPr>
        <w:tc>
          <w:tcPr>
            <w:tcW w:w="617" w:type="dxa"/>
          </w:tcPr>
          <w:p w14:paraId="4AB3047F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20" w:type="dxa"/>
          </w:tcPr>
          <w:p w14:paraId="50C05E84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7EF6DABF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91E3A" w:rsidRPr="00FA0ECD" w14:paraId="09E26F79" w14:textId="77777777">
        <w:trPr>
          <w:trHeight w:val="285"/>
        </w:trPr>
        <w:tc>
          <w:tcPr>
            <w:tcW w:w="617" w:type="dxa"/>
          </w:tcPr>
          <w:p w14:paraId="3A23F0AD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20" w:type="dxa"/>
          </w:tcPr>
          <w:p w14:paraId="0FD4DDBD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744B5AAC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291E3A" w:rsidRPr="00FA0ECD" w14:paraId="0F802C01" w14:textId="77777777">
        <w:trPr>
          <w:trHeight w:val="300"/>
        </w:trPr>
        <w:tc>
          <w:tcPr>
            <w:tcW w:w="617" w:type="dxa"/>
          </w:tcPr>
          <w:p w14:paraId="4EDB3984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5620" w:type="dxa"/>
          </w:tcPr>
          <w:p w14:paraId="4B3A5E82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3112" w:type="dxa"/>
          </w:tcPr>
          <w:p w14:paraId="19488E1A" w14:textId="77777777" w:rsidR="00291E3A" w:rsidRPr="00FA0ECD" w:rsidRDefault="00291E3A" w:rsidP="009A5991">
            <w:pPr>
              <w:pStyle w:val="Akapitzlist"/>
              <w:spacing w:after="0" w:line="360" w:lineRule="auto"/>
              <w:ind w:left="0"/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4324CA73" w14:textId="77777777" w:rsidR="00291E3A" w:rsidRPr="00FA0ECD" w:rsidRDefault="00291E3A" w:rsidP="009A5991">
      <w:pPr>
        <w:pStyle w:val="Akapitzlist"/>
        <w:spacing w:line="360" w:lineRule="auto"/>
        <w:rPr>
          <w:rFonts w:cstheme="minorHAnsi"/>
          <w:bCs/>
          <w:sz w:val="24"/>
          <w:szCs w:val="24"/>
        </w:rPr>
      </w:pPr>
    </w:p>
    <w:p w14:paraId="75777E6F" w14:textId="77777777" w:rsidR="00291E3A" w:rsidRPr="00FA0ECD" w:rsidRDefault="00223F8F" w:rsidP="009A599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Uzasadnienie potrzeb i sposobu wykorzystania składnika</w:t>
      </w:r>
    </w:p>
    <w:p w14:paraId="74308128" w14:textId="0C53E3C0" w:rsidR="00291E3A" w:rsidRPr="00FA0ECD" w:rsidRDefault="00223F8F" w:rsidP="009A5991">
      <w:pPr>
        <w:pStyle w:val="Akapitzlist"/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D7D2F9" w14:textId="77777777" w:rsidR="00291E3A" w:rsidRPr="00FA0ECD" w:rsidRDefault="00223F8F" w:rsidP="009A5991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Forma prowadzonej działalności: </w:t>
      </w:r>
    </w:p>
    <w:p w14:paraId="09C53C41" w14:textId="77777777" w:rsidR="00291E3A" w:rsidRPr="00FA0ECD" w:rsidRDefault="00223F8F" w:rsidP="009A5991">
      <w:pPr>
        <w:pStyle w:val="Akapitzlist"/>
        <w:numPr>
          <w:ilvl w:val="0"/>
          <w:numId w:val="7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jednostka sektora finansów publicznych*</w:t>
      </w:r>
    </w:p>
    <w:p w14:paraId="53AF9254" w14:textId="10006A6D" w:rsidR="00291E3A" w:rsidRPr="00FA0ECD" w:rsidRDefault="00223F8F" w:rsidP="009A5991">
      <w:pPr>
        <w:numPr>
          <w:ilvl w:val="0"/>
          <w:numId w:val="7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państwowa osoba prawna nie będącą jednostką sektora finansów publicznych.*</w:t>
      </w:r>
    </w:p>
    <w:p w14:paraId="7AFF7EEF" w14:textId="36B57E87" w:rsidR="009A5991" w:rsidRPr="00FA0ECD" w:rsidRDefault="009A5991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6BC3C381" w14:textId="77777777" w:rsidR="009A5991" w:rsidRPr="00FA0ECD" w:rsidRDefault="009A5991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118D897E" w14:textId="77777777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  <w:u w:val="single"/>
        </w:rPr>
      </w:pPr>
      <w:r w:rsidRPr="00FA0ECD">
        <w:rPr>
          <w:rFonts w:cstheme="minorHAnsi"/>
          <w:bCs/>
          <w:sz w:val="24"/>
          <w:szCs w:val="24"/>
          <w:u w:val="single"/>
        </w:rPr>
        <w:t>Oświadczenie</w:t>
      </w:r>
    </w:p>
    <w:p w14:paraId="6CC00069" w14:textId="6B865F1C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Oświadczam, że składnik zostanie odebrany w terminie i miejscu wskazanym w protokole zdawczo-odbiorczym. Zobowiązuje się do pokrycia kosztów odbioru składników majątku ruchomego. </w:t>
      </w:r>
    </w:p>
    <w:p w14:paraId="1CDCA067" w14:textId="77777777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………………………………</w:t>
      </w:r>
      <w:r w:rsidRPr="00FA0ECD">
        <w:rPr>
          <w:rFonts w:cstheme="minorHAnsi"/>
          <w:bCs/>
          <w:sz w:val="24"/>
          <w:szCs w:val="24"/>
        </w:rPr>
        <w:tab/>
      </w:r>
      <w:r w:rsidRPr="00FA0ECD">
        <w:rPr>
          <w:rFonts w:cstheme="minorHAnsi"/>
          <w:bCs/>
          <w:sz w:val="24"/>
          <w:szCs w:val="24"/>
        </w:rPr>
        <w:tab/>
      </w:r>
      <w:r w:rsidRPr="00FA0ECD">
        <w:rPr>
          <w:rFonts w:cstheme="minorHAnsi"/>
          <w:bCs/>
          <w:sz w:val="24"/>
          <w:szCs w:val="24"/>
        </w:rPr>
        <w:tab/>
      </w:r>
      <w:r w:rsidRPr="00FA0ECD">
        <w:rPr>
          <w:rFonts w:cstheme="minorHAnsi"/>
          <w:bCs/>
          <w:sz w:val="24"/>
          <w:szCs w:val="24"/>
        </w:rPr>
        <w:tab/>
        <w:t>…………………………………</w:t>
      </w:r>
    </w:p>
    <w:p w14:paraId="57024464" w14:textId="50FB40DB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(miejscowość, data) </w:t>
      </w:r>
      <w:r w:rsidRPr="00FA0ECD">
        <w:rPr>
          <w:rFonts w:cstheme="minorHAnsi"/>
          <w:bCs/>
          <w:sz w:val="24"/>
          <w:szCs w:val="24"/>
        </w:rPr>
        <w:tab/>
      </w:r>
      <w:r w:rsidRPr="00FA0ECD">
        <w:rPr>
          <w:rFonts w:cstheme="minorHAnsi"/>
          <w:bCs/>
          <w:sz w:val="24"/>
          <w:szCs w:val="24"/>
        </w:rPr>
        <w:tab/>
      </w:r>
      <w:r w:rsidRPr="00FA0ECD">
        <w:rPr>
          <w:rFonts w:cstheme="minorHAnsi"/>
          <w:bCs/>
          <w:sz w:val="24"/>
          <w:szCs w:val="24"/>
        </w:rPr>
        <w:tab/>
        <w:t xml:space="preserve">  (pieczęć i podpis kierownika jednostki) </w:t>
      </w:r>
    </w:p>
    <w:p w14:paraId="0D069A48" w14:textId="77777777" w:rsidR="00291E3A" w:rsidRPr="00FA0ECD" w:rsidRDefault="00291E3A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5159697D" w14:textId="77777777" w:rsidR="00291E3A" w:rsidRPr="00FA0ECD" w:rsidRDefault="00291E3A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6E30B620" w14:textId="77777777" w:rsidR="00291E3A" w:rsidRPr="00FA0ECD" w:rsidRDefault="00223F8F" w:rsidP="009A5991">
      <w:p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*niepotrzebne skreślić</w:t>
      </w:r>
    </w:p>
    <w:p w14:paraId="5DC7E209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58374936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5C008391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1AC4418C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7613529A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5E54C75E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757150DD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173827D2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605C6EBD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5511457D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12A3BDC8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2EB44E51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562D36CB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391AF2D0" w14:textId="77777777" w:rsidR="00771A75" w:rsidRPr="00FA0ECD" w:rsidRDefault="00771A75" w:rsidP="009A5991">
      <w:pPr>
        <w:spacing w:line="360" w:lineRule="auto"/>
        <w:rPr>
          <w:rFonts w:cstheme="minorHAnsi"/>
          <w:bCs/>
          <w:sz w:val="24"/>
          <w:szCs w:val="24"/>
        </w:rPr>
      </w:pPr>
    </w:p>
    <w:p w14:paraId="43A1F3ED" w14:textId="7E32E1C6" w:rsidR="00EF4D47" w:rsidRPr="00FA0ECD" w:rsidRDefault="00EF4D47" w:rsidP="009A5991">
      <w:pPr>
        <w:pStyle w:val="Bezodstpw"/>
        <w:spacing w:line="360" w:lineRule="auto"/>
        <w:rPr>
          <w:rFonts w:cstheme="minorHAnsi"/>
          <w:bCs/>
          <w:iCs/>
          <w:sz w:val="24"/>
          <w:szCs w:val="24"/>
        </w:rPr>
      </w:pPr>
      <w:r w:rsidRPr="00FA0ECD">
        <w:rPr>
          <w:rFonts w:cstheme="minorHAnsi"/>
          <w:bCs/>
          <w:iCs/>
          <w:sz w:val="24"/>
          <w:szCs w:val="24"/>
        </w:rPr>
        <w:t>Załącznik nr 3 – Informacje o przetwarzaniu danych osobowych (dla osób fizycznych składających wniosek zakupu zbędnego majątku ruchomego)</w:t>
      </w:r>
    </w:p>
    <w:p w14:paraId="3717AA2F" w14:textId="77777777" w:rsidR="00EF4D47" w:rsidRPr="00FA0ECD" w:rsidRDefault="00EF4D47" w:rsidP="009A5991">
      <w:pPr>
        <w:spacing w:after="0" w:line="360" w:lineRule="auto"/>
        <w:ind w:firstLine="426"/>
        <w:rPr>
          <w:rFonts w:cstheme="minorHAnsi"/>
          <w:bCs/>
          <w:sz w:val="24"/>
          <w:szCs w:val="24"/>
        </w:rPr>
      </w:pPr>
      <w:r w:rsidRPr="00FA0ECD">
        <w:rPr>
          <w:rFonts w:eastAsia="Times New Roman" w:cstheme="minorHAnsi"/>
          <w:bCs/>
          <w:sz w:val="24"/>
          <w:szCs w:val="24"/>
        </w:rPr>
        <w:t xml:space="preserve">Zgodnie z art. 13 ust. 1 i 2 </w:t>
      </w:r>
      <w:r w:rsidRPr="00FA0ECD">
        <w:rPr>
          <w:rFonts w:cstheme="minorHAnsi"/>
          <w:bCs/>
          <w:sz w:val="24"/>
          <w:szCs w:val="24"/>
        </w:rPr>
        <w:t xml:space="preserve">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</w:t>
      </w:r>
      <w:r w:rsidRPr="00FA0ECD">
        <w:rPr>
          <w:rFonts w:eastAsia="Times New Roman" w:cstheme="minorHAnsi"/>
          <w:bCs/>
          <w:sz w:val="24"/>
          <w:szCs w:val="24"/>
        </w:rPr>
        <w:t>dalej „RODO”, informujemy, że:</w:t>
      </w:r>
    </w:p>
    <w:p w14:paraId="21E893CF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cstheme="minorHAnsi"/>
          <w:bCs/>
          <w:sz w:val="24"/>
          <w:szCs w:val="24"/>
        </w:rPr>
      </w:pPr>
      <w:r w:rsidRPr="00FA0ECD">
        <w:rPr>
          <w:rFonts w:eastAsia="Times New Roman" w:cstheme="minorHAnsi"/>
          <w:bCs/>
          <w:sz w:val="24"/>
          <w:szCs w:val="24"/>
        </w:rPr>
        <w:t xml:space="preserve">Administratorem Pani/Pana danych osobowych </w:t>
      </w:r>
      <w:r w:rsidRPr="00FA0ECD">
        <w:rPr>
          <w:rStyle w:val="czeinternetowe"/>
          <w:rFonts w:eastAsia="Times New Roman" w:cstheme="minorHAnsi"/>
          <w:bCs/>
          <w:color w:val="000000"/>
          <w:sz w:val="24"/>
          <w:szCs w:val="24"/>
        </w:rPr>
        <w:t xml:space="preserve">są odpowiednio: Prezes lub Dyrektor Sądu Rejonowego </w:t>
      </w:r>
      <w:r w:rsidRPr="00FA0ECD">
        <w:rPr>
          <w:rStyle w:val="czeinternetowe"/>
          <w:rFonts w:eastAsia="Times New Roman" w:cstheme="minorHAnsi"/>
          <w:bCs/>
          <w:color w:val="000000"/>
          <w:sz w:val="24"/>
          <w:szCs w:val="24"/>
        </w:rPr>
        <w:br/>
        <w:t xml:space="preserve">w Chrzanowie, al. Henryka 23, 32-500 Chrzanów, </w:t>
      </w:r>
      <w:hyperlink r:id="rId11">
        <w:r w:rsidRPr="00FA0ECD">
          <w:rPr>
            <w:rStyle w:val="czeinternetowe"/>
            <w:rFonts w:eastAsia="Times New Roman" w:cstheme="minorHAnsi"/>
            <w:bCs/>
            <w:color w:val="000000"/>
            <w:sz w:val="24"/>
            <w:szCs w:val="24"/>
          </w:rPr>
          <w:t>administracja@chrzanow.sr.gov.pl</w:t>
        </w:r>
      </w:hyperlink>
      <w:r w:rsidRPr="00FA0ECD">
        <w:rPr>
          <w:rFonts w:eastAsia="Times New Roman" w:cstheme="minorHAnsi"/>
          <w:bCs/>
          <w:sz w:val="24"/>
          <w:szCs w:val="24"/>
        </w:rPr>
        <w:t xml:space="preserve"> (dalej: Administrator).</w:t>
      </w:r>
    </w:p>
    <w:p w14:paraId="727B31A8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ind w:left="426" w:hanging="426"/>
        <w:rPr>
          <w:rFonts w:cstheme="minorHAnsi"/>
          <w:bCs/>
          <w:sz w:val="24"/>
          <w:szCs w:val="24"/>
        </w:rPr>
      </w:pPr>
      <w:r w:rsidRPr="00FA0ECD">
        <w:rPr>
          <w:rFonts w:eastAsia="Times New Roman" w:cstheme="minorHAnsi"/>
          <w:bCs/>
          <w:color w:val="000000"/>
          <w:sz w:val="24"/>
          <w:szCs w:val="24"/>
        </w:rPr>
        <w:t>Administrator wyznaczył Inspektora Ochrony Danych Osobowych, z którym może się Pan/Pani skontaktować w sprawach związanych z ochroną danych osobowych w następujący sposób:</w:t>
      </w:r>
    </w:p>
    <w:p w14:paraId="7B2CE27A" w14:textId="77777777" w:rsidR="00EF4D47" w:rsidRPr="00FA0ECD" w:rsidRDefault="00EF4D47" w:rsidP="009A5991">
      <w:pPr>
        <w:pStyle w:val="Akapitzlist"/>
        <w:numPr>
          <w:ilvl w:val="0"/>
          <w:numId w:val="16"/>
        </w:numPr>
        <w:spacing w:after="0" w:line="360" w:lineRule="auto"/>
        <w:rPr>
          <w:rFonts w:cstheme="minorHAnsi"/>
          <w:bCs/>
          <w:sz w:val="24"/>
          <w:szCs w:val="24"/>
        </w:rPr>
      </w:pPr>
      <w:r w:rsidRPr="00FA0ECD">
        <w:rPr>
          <w:rFonts w:eastAsia="Times New Roman" w:cstheme="minorHAnsi"/>
          <w:bCs/>
          <w:color w:val="000000"/>
          <w:sz w:val="24"/>
          <w:szCs w:val="24"/>
        </w:rPr>
        <w:t xml:space="preserve">pod adresem poczty </w:t>
      </w:r>
      <w:r w:rsidRPr="00FA0ECD">
        <w:rPr>
          <w:rFonts w:eastAsia="Times New Roman" w:cstheme="minorHAnsi"/>
          <w:bCs/>
          <w:sz w:val="24"/>
          <w:szCs w:val="24"/>
        </w:rPr>
        <w:t xml:space="preserve">elektronicznej: </w:t>
      </w:r>
      <w:r w:rsidRPr="00FA0ECD">
        <w:rPr>
          <w:rStyle w:val="czeinternetowe"/>
          <w:rFonts w:eastAsia="Times New Roman" w:cstheme="minorHAnsi"/>
          <w:bCs/>
          <w:color w:val="auto"/>
          <w:sz w:val="24"/>
          <w:szCs w:val="24"/>
        </w:rPr>
        <w:t>iod@chrzanow.sr.gov.pl;</w:t>
      </w:r>
    </w:p>
    <w:p w14:paraId="03F96A9E" w14:textId="77777777" w:rsidR="00EF4D47" w:rsidRPr="00FA0ECD" w:rsidRDefault="00EF4D47" w:rsidP="009A5991">
      <w:pPr>
        <w:pStyle w:val="Akapitzlist"/>
        <w:numPr>
          <w:ilvl w:val="0"/>
          <w:numId w:val="16"/>
        </w:numPr>
        <w:spacing w:after="0" w:line="360" w:lineRule="auto"/>
        <w:rPr>
          <w:rFonts w:eastAsia="Times New Roman" w:cstheme="minorHAnsi"/>
          <w:bCs/>
          <w:sz w:val="24"/>
          <w:szCs w:val="24"/>
        </w:rPr>
      </w:pPr>
      <w:r w:rsidRPr="00FA0ECD">
        <w:rPr>
          <w:rFonts w:eastAsia="Times New Roman" w:cstheme="minorHAnsi"/>
          <w:bCs/>
          <w:color w:val="000000"/>
          <w:sz w:val="24"/>
          <w:szCs w:val="24"/>
        </w:rPr>
        <w:t>pisemnie na adres siedziby Administratora.</w:t>
      </w:r>
    </w:p>
    <w:p w14:paraId="127BF276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Przetwarzanie Pani/Pana danych odbywa się na podstawie:</w:t>
      </w:r>
    </w:p>
    <w:p w14:paraId="38116226" w14:textId="77777777" w:rsidR="00EF4D47" w:rsidRPr="00FA0ECD" w:rsidRDefault="00EF4D47" w:rsidP="009A5991">
      <w:pPr>
        <w:pStyle w:val="Akapitzlist"/>
        <w:numPr>
          <w:ilvl w:val="0"/>
          <w:numId w:val="15"/>
        </w:numPr>
        <w:spacing w:after="0"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art. 6 ust. 1 lit. c) RODO – przetwarzanie jest niezbędne do wypełnienia obowiązku prawnego ciążącego na administratorze w związku ze sprzedażą majątku Sądu,</w:t>
      </w:r>
    </w:p>
    <w:p w14:paraId="0DEF1803" w14:textId="77777777" w:rsidR="00EF4D47" w:rsidRPr="00FA0ECD" w:rsidRDefault="00EF4D47" w:rsidP="009A5991">
      <w:pPr>
        <w:pStyle w:val="Akapitzlist"/>
        <w:numPr>
          <w:ilvl w:val="0"/>
          <w:numId w:val="15"/>
        </w:numPr>
        <w:spacing w:after="0"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art. 6 ust. 1 lit. b) RODO – przetwarzanie jest niezbędne do wykonania umowy, w celu komunikacji w związku z jej realizacją.</w:t>
      </w:r>
    </w:p>
    <w:p w14:paraId="2878D427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  <w:r w:rsidRPr="00FA0ECD">
        <w:rPr>
          <w:rFonts w:eastAsia="Times New Roman" w:cstheme="minorHAnsi"/>
          <w:bCs/>
          <w:color w:val="000000"/>
          <w:sz w:val="24"/>
          <w:szCs w:val="24"/>
        </w:rPr>
        <w:t>Pani/Pana dane będą udostępniane osobom upoważnionym, podmiotom upoważnionym na podstawie przepisu prawa lub takim, z którymi Administrator zawarł umowy powierzenia.</w:t>
      </w:r>
    </w:p>
    <w:p w14:paraId="3E6FA453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  <w:r w:rsidRPr="00FA0ECD">
        <w:rPr>
          <w:rFonts w:eastAsia="Times New Roman" w:cstheme="minorHAnsi"/>
          <w:bCs/>
          <w:sz w:val="24"/>
          <w:szCs w:val="24"/>
        </w:rPr>
        <w:t xml:space="preserve">Pani/Pana dane osobowe będą przechowywane, zgodnie z przepisami prawa. </w:t>
      </w:r>
      <w:r w:rsidRPr="00FA0ECD">
        <w:rPr>
          <w:rFonts w:cstheme="minorHAnsi"/>
          <w:bCs/>
          <w:sz w:val="24"/>
          <w:szCs w:val="24"/>
        </w:rPr>
        <w:t xml:space="preserve">Po spełnieniu celu dla którego dane zostały zebrane, dane mogą być przechowywane jedynie w celach archiwalnych, zgodnie </w:t>
      </w:r>
      <w:r w:rsidRPr="00FA0ECD">
        <w:rPr>
          <w:rFonts w:cstheme="minorHAnsi"/>
          <w:bCs/>
          <w:sz w:val="24"/>
          <w:szCs w:val="24"/>
        </w:rPr>
        <w:br/>
        <w:t>z obowiązującymi przepisami. Okres przechowywania danych osobowych w większości przypadków wynika z Rozporządzenia Prezesa Rady Ministrów w sprawie instrukcji kancelaryjnej, jednolitych rzeczowych wykazów akt oraz instrukcji w sprawie organizacji i zakresu działania archiwów zakładowych.</w:t>
      </w:r>
    </w:p>
    <w:p w14:paraId="5BFFDAEB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  <w:r w:rsidRPr="00FA0ECD">
        <w:rPr>
          <w:rFonts w:eastAsia="Times New Roman" w:cstheme="minorHAnsi"/>
          <w:bCs/>
          <w:sz w:val="24"/>
          <w:szCs w:val="24"/>
        </w:rPr>
        <w:t>Obowiązek podania przez Panią/Pana danych osobowych bezpośrednio Pani/Pana dotyczących jest wymogiem umownym. Konsekwencją nie podania danych będzie brak podpisania i realizacji umowy.</w:t>
      </w:r>
    </w:p>
    <w:p w14:paraId="017E5040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  <w:r w:rsidRPr="00FA0ECD">
        <w:rPr>
          <w:rFonts w:cstheme="minorHAnsi"/>
          <w:bCs/>
          <w:color w:val="000000"/>
          <w:sz w:val="24"/>
          <w:szCs w:val="24"/>
        </w:rPr>
        <w:t>W związku z przetwarzaniem Pani/Pana danych osobowych ma Pani/Pan prawo do żądania od administratora dostępu do nich, ich sprostowania lub ograniczenia przetwarzania, prawo do usunięcia danych,  prawo do przenoszenia danych oraz prawo do sprzeciwu wobec przetwarzania. Pani/Pana prawa mogą zostać ograniczone zgodnie z przepisami RODO. Pani/Pana prawa na wniosek zrealizuje Administrator.</w:t>
      </w:r>
    </w:p>
    <w:p w14:paraId="65D969C9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  <w:r w:rsidRPr="00FA0ECD">
        <w:rPr>
          <w:rFonts w:cstheme="minorHAnsi"/>
          <w:bCs/>
          <w:color w:val="000000"/>
          <w:sz w:val="24"/>
          <w:szCs w:val="24"/>
        </w:rPr>
        <w:t>Gdy uzna Pani/Pan, że przetwarzanie Pani/Pana danych narusza przepisy o ochronie danych osobowych, przysługuje Pani/Panu prawo do wniesienia skargi wobec ich przetwarzania do Prezesa Urzędu Ochrony Danych Osobowych.</w:t>
      </w:r>
    </w:p>
    <w:p w14:paraId="60BC293F" w14:textId="77777777" w:rsidR="00EF4D47" w:rsidRPr="00FA0ECD" w:rsidRDefault="00EF4D47" w:rsidP="009A5991">
      <w:pPr>
        <w:pStyle w:val="Akapitzlist"/>
        <w:numPr>
          <w:ilvl w:val="0"/>
          <w:numId w:val="14"/>
        </w:numPr>
        <w:spacing w:after="0" w:line="360" w:lineRule="auto"/>
        <w:rPr>
          <w:rFonts w:cstheme="minorHAnsi"/>
          <w:bCs/>
          <w:color w:val="000000"/>
          <w:sz w:val="24"/>
          <w:szCs w:val="24"/>
        </w:rPr>
      </w:pPr>
      <w:r w:rsidRPr="00FA0ECD">
        <w:rPr>
          <w:rFonts w:eastAsia="Times New Roman" w:cstheme="minorHAnsi"/>
          <w:bCs/>
          <w:sz w:val="24"/>
          <w:szCs w:val="24"/>
        </w:rPr>
        <w:t>W odniesieniu do Pani/Pana danych osobowych decyzje nie będą podejmowane w sposób zautomatyzowany, stosowanie do art. 22 RODO.</w:t>
      </w:r>
    </w:p>
    <w:p w14:paraId="2D874A67" w14:textId="77777777" w:rsidR="00EF4D47" w:rsidRPr="00FA0ECD" w:rsidRDefault="00EF4D47" w:rsidP="009A5991">
      <w:pPr>
        <w:pStyle w:val="Bezodstpw"/>
        <w:numPr>
          <w:ilvl w:val="0"/>
          <w:numId w:val="14"/>
        </w:numPr>
        <w:spacing w:line="360" w:lineRule="auto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Pana/Pani dane osobowe nie będą przekazywanie do państwa trzecich czy organizacji międzynarodowych</w:t>
      </w:r>
    </w:p>
    <w:p w14:paraId="3A3E1634" w14:textId="77777777" w:rsidR="00EF4D47" w:rsidRPr="00FA0ECD" w:rsidRDefault="00EF4D47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7AE698FC" w14:textId="01638EA4" w:rsidR="00EF4D47" w:rsidRPr="00FA0ECD" w:rsidRDefault="00EF4D47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6363E12C" w14:textId="09C24CA6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7E033E50" w14:textId="5D7A843D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402FF7B2" w14:textId="0B3E31D9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6C0AFE90" w14:textId="7CD4C502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0996D0BF" w14:textId="79D2DBF7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294D95DB" w14:textId="207AC79B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21483F01" w14:textId="6BA5DDF4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5540DC9D" w14:textId="345C605B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56E95D6C" w14:textId="51B1D452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2E2B30B2" w14:textId="49F7ED83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475F940E" w14:textId="38BFB248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2D273BCA" w14:textId="552D80BC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4DB089A8" w14:textId="089DD850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2A802638" w14:textId="77777777" w:rsidR="009A5991" w:rsidRPr="00FA0ECD" w:rsidRDefault="009A5991" w:rsidP="009A5991">
      <w:pPr>
        <w:pStyle w:val="Bezodstpw"/>
        <w:spacing w:line="360" w:lineRule="auto"/>
        <w:rPr>
          <w:rFonts w:cstheme="minorHAnsi"/>
          <w:bCs/>
          <w:sz w:val="24"/>
          <w:szCs w:val="24"/>
        </w:rPr>
      </w:pPr>
    </w:p>
    <w:p w14:paraId="7B88026A" w14:textId="77777777" w:rsidR="00EF4D47" w:rsidRPr="00FA0ECD" w:rsidRDefault="00EF4D47" w:rsidP="009A5991">
      <w:pPr>
        <w:spacing w:after="5" w:line="360" w:lineRule="auto"/>
        <w:ind w:hanging="10"/>
        <w:rPr>
          <w:rFonts w:cstheme="minorHAnsi"/>
          <w:bCs/>
          <w:iCs/>
          <w:sz w:val="24"/>
          <w:szCs w:val="24"/>
        </w:rPr>
      </w:pPr>
      <w:r w:rsidRPr="00FA0ECD">
        <w:rPr>
          <w:rFonts w:cstheme="minorHAnsi"/>
          <w:bCs/>
          <w:iCs/>
          <w:sz w:val="24"/>
          <w:szCs w:val="24"/>
        </w:rPr>
        <w:t xml:space="preserve">Załącznik nr 4 – Informacje o przetwarzaniu danych osobowych (dla firm składających wniosek zakupu zbędnego majątku ruchomego) </w:t>
      </w:r>
    </w:p>
    <w:p w14:paraId="2BD19AEA" w14:textId="77777777" w:rsidR="00EF4D47" w:rsidRPr="00FA0ECD" w:rsidRDefault="00EF4D47" w:rsidP="009A5991">
      <w:pPr>
        <w:spacing w:after="113" w:line="360" w:lineRule="auto"/>
        <w:ind w:left="10" w:right="-12" w:hanging="1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Zgodnie z art. 13 Rozporządzenia Parlamentu Europejskiego i Rady UE 2016/679 z dnia 27 kwietnia 2016 r. </w:t>
      </w:r>
    </w:p>
    <w:p w14:paraId="2330C6F8" w14:textId="77777777" w:rsidR="00EF4D47" w:rsidRPr="00FA0ECD" w:rsidRDefault="00EF4D47" w:rsidP="009A5991">
      <w:pPr>
        <w:spacing w:after="214" w:line="360" w:lineRule="auto"/>
        <w:ind w:left="-15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 sprawie ochrony osób fizycznych w związku z przetwarzaniem danych osobowych i w sprawie swobodnego przepływu takich danych oraz uchylenia dyrektywy 95/46/WE (ogólnego rozporządzenia o ochronie danych, RODO) informujemy, że: </w:t>
      </w:r>
    </w:p>
    <w:p w14:paraId="214DE845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Administratorem Pani/Pana danych osobowych są odpowiednio: Prezes lub Dyrektor Sądu Rejonowego w Chrzanowie, al. Henryka 23, 32-500 Chrzanów, administracja@chrzanow.sr.gov.pl (dalej: Administrator), w zakresie realizowanych zadań. </w:t>
      </w:r>
    </w:p>
    <w:p w14:paraId="44D4602E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65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Administrator wyznaczył Inspektora Ochrony Danych Osobowych, z którym może się Pan/Pani skontaktować w sprawach związanych z ochroną danych osobowych w następujący sposób: </w:t>
      </w:r>
    </w:p>
    <w:p w14:paraId="227A98A2" w14:textId="2F0B49C7" w:rsidR="00EF4D47" w:rsidRPr="00FA0ECD" w:rsidRDefault="00EF4D47" w:rsidP="009A5991">
      <w:pPr>
        <w:spacing w:after="0" w:line="360" w:lineRule="auto"/>
        <w:ind w:left="355" w:right="3226" w:hanging="10"/>
        <w:rPr>
          <w:rFonts w:cstheme="minorHAnsi"/>
          <w:bCs/>
          <w:sz w:val="24"/>
          <w:szCs w:val="24"/>
        </w:rPr>
      </w:pPr>
      <w:r w:rsidRPr="00FA0ECD">
        <w:rPr>
          <w:rFonts w:eastAsia="Segoe UI Symbol" w:cstheme="minorHAnsi"/>
          <w:bCs/>
          <w:sz w:val="24"/>
          <w:szCs w:val="24"/>
        </w:rPr>
        <w:t>−</w:t>
      </w:r>
      <w:r w:rsidRPr="00FA0ECD">
        <w:rPr>
          <w:rFonts w:eastAsia="Arial" w:cstheme="minorHAnsi"/>
          <w:bCs/>
          <w:sz w:val="24"/>
          <w:szCs w:val="24"/>
        </w:rPr>
        <w:t xml:space="preserve"> </w:t>
      </w:r>
      <w:r w:rsidRPr="00FA0ECD">
        <w:rPr>
          <w:rFonts w:cstheme="minorHAnsi"/>
          <w:bCs/>
          <w:sz w:val="24"/>
          <w:szCs w:val="24"/>
        </w:rPr>
        <w:t>pod adresem poczty elektronicznej:</w:t>
      </w:r>
      <w:r w:rsidR="009A5991" w:rsidRPr="00FA0ECD">
        <w:rPr>
          <w:rFonts w:cstheme="minorHAnsi"/>
          <w:bCs/>
          <w:sz w:val="24"/>
          <w:szCs w:val="24"/>
        </w:rPr>
        <w:t xml:space="preserve"> </w:t>
      </w:r>
      <w:r w:rsidRPr="00FA0ECD">
        <w:rPr>
          <w:rFonts w:cstheme="minorHAnsi"/>
          <w:bCs/>
          <w:sz w:val="24"/>
          <w:szCs w:val="24"/>
        </w:rPr>
        <w:t xml:space="preserve">iod@chrzanow.sr.gov.pl; </w:t>
      </w:r>
    </w:p>
    <w:p w14:paraId="543E431C" w14:textId="77777777" w:rsidR="00EF4D47" w:rsidRPr="00FA0ECD" w:rsidRDefault="00EF4D47" w:rsidP="009A5991">
      <w:pPr>
        <w:spacing w:after="0" w:line="360" w:lineRule="auto"/>
        <w:ind w:left="355" w:right="3226" w:hanging="10"/>
        <w:rPr>
          <w:rFonts w:cstheme="minorHAnsi"/>
          <w:bCs/>
          <w:sz w:val="24"/>
          <w:szCs w:val="24"/>
        </w:rPr>
      </w:pPr>
      <w:r w:rsidRPr="00FA0ECD">
        <w:rPr>
          <w:rFonts w:eastAsia="Segoe UI Symbol" w:cstheme="minorHAnsi"/>
          <w:bCs/>
          <w:sz w:val="24"/>
          <w:szCs w:val="24"/>
        </w:rPr>
        <w:t>−</w:t>
      </w:r>
      <w:r w:rsidRPr="00FA0ECD">
        <w:rPr>
          <w:rFonts w:eastAsia="Arial" w:cstheme="minorHAnsi"/>
          <w:bCs/>
          <w:sz w:val="24"/>
          <w:szCs w:val="24"/>
        </w:rPr>
        <w:t xml:space="preserve"> </w:t>
      </w:r>
      <w:r w:rsidRPr="00FA0ECD">
        <w:rPr>
          <w:rFonts w:cstheme="minorHAnsi"/>
          <w:bCs/>
          <w:sz w:val="24"/>
          <w:szCs w:val="24"/>
        </w:rPr>
        <w:t xml:space="preserve">pisemnie na adres siedziby Administratora. </w:t>
      </w:r>
    </w:p>
    <w:p w14:paraId="73A17537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Pani/Pana dane osobowe przetwarzane będą w celu kontaktowania się z Panią/Panem jako osoby do realizacji, bądź osoby upoważnionej do reprezentacji (</w:t>
      </w:r>
      <w:r w:rsidRPr="00FA0ECD">
        <w:rPr>
          <w:rFonts w:cstheme="minorHAnsi"/>
          <w:bCs/>
          <w:i/>
          <w:sz w:val="24"/>
          <w:szCs w:val="24"/>
        </w:rPr>
        <w:t>Nazwa firmy</w:t>
      </w:r>
      <w:r w:rsidRPr="00FA0ECD">
        <w:rPr>
          <w:rFonts w:cstheme="minorHAnsi"/>
          <w:bCs/>
          <w:sz w:val="24"/>
          <w:szCs w:val="24"/>
        </w:rPr>
        <w:t xml:space="preserve">) w związku z: </w:t>
      </w:r>
    </w:p>
    <w:p w14:paraId="141ABC57" w14:textId="77777777" w:rsidR="00EF4D47" w:rsidRPr="00FA0ECD" w:rsidRDefault="00EF4D47" w:rsidP="009A5991">
      <w:pPr>
        <w:spacing w:line="360" w:lineRule="auto"/>
        <w:ind w:left="797"/>
        <w:rPr>
          <w:rFonts w:cstheme="minorHAnsi"/>
          <w:bCs/>
          <w:sz w:val="24"/>
          <w:szCs w:val="24"/>
        </w:rPr>
      </w:pPr>
      <w:r w:rsidRPr="00FA0ECD">
        <w:rPr>
          <w:rFonts w:eastAsia="Segoe UI Symbol" w:cstheme="minorHAnsi"/>
          <w:bCs/>
          <w:sz w:val="24"/>
          <w:szCs w:val="24"/>
        </w:rPr>
        <w:t>−</w:t>
      </w:r>
      <w:r w:rsidRPr="00FA0ECD">
        <w:rPr>
          <w:rFonts w:eastAsia="Arial" w:cstheme="minorHAnsi"/>
          <w:bCs/>
          <w:sz w:val="24"/>
          <w:szCs w:val="24"/>
        </w:rPr>
        <w:t xml:space="preserve"> </w:t>
      </w:r>
      <w:r w:rsidRPr="00FA0ECD">
        <w:rPr>
          <w:rFonts w:cstheme="minorHAnsi"/>
          <w:bCs/>
          <w:sz w:val="24"/>
          <w:szCs w:val="24"/>
        </w:rPr>
        <w:t xml:space="preserve">art. 6 ust. 1 lit. c) RODO – przetwarzanie jest niezbędne do wypełnienia obowiązku prawnego ciążącego na administratorze w związku ze sprzedażą majątku Sądu na podstawie Rozporządzenia Rady Ministrów z dnia 21 października 2019 r. w sprawie szczegółowego sposobu gospodarowania składnikami rzeczowymi majątku ruchomego Skarbu Państwa. </w:t>
      </w:r>
    </w:p>
    <w:p w14:paraId="60B804BC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Pani/Pana dane będą udostępniane osobom upoważnionym, podmiotom upoważnionym na podstawie przepisu prawa lub takim, z którymi Administrator zawarł umowy powierzenia. </w:t>
      </w:r>
    </w:p>
    <w:p w14:paraId="0E9A83CE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Pani/Pana dane osobowe będą przechowywane, zgodnie z przepisami prawa. Po spełnieniu celu dla którego dane zostały zebrane, dane mogą być przechowywane jedynie w celach archiwalnych, zgodnie z obowiązującymi przepisami. Okres przechowywania danych osobowych w większości przypadków wynika z Rozporządzenia Prezesa Rady Ministrów w sprawie instrukcji kancelaryjnej, jednolitych rzeczowych wykazów akt oraz instrukcji w sprawie organizacji i zakresu działania archiwów zakładowych. </w:t>
      </w:r>
    </w:p>
    <w:p w14:paraId="58BF31B4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Obowiązek podania przez Panią/Pana danych osobowych bezpośrednio Pani/Pana dotyczących jest wymogiem umownym. Konsekwencją nie podania danych będzie brak podpisania i realizacji umowy. </w:t>
      </w:r>
    </w:p>
    <w:p w14:paraId="39E2A540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 związku z przetwarzaniem Pani/Pana danych osobowych ma Pani/Pan prawo do żądania od administratora dostępu do nich, ich sprostowania lub ograniczenia przetwarzania, prawo do usunięcia danych, prawo do przenoszenia danych oraz prawo do sprzeciwu wobec przetwarzania. Pani/Pana prawa mogą zostać ograniczone zgodnie z przepisami RODO. Pani/Pana prawa na wniosek zrealizuje Administrator. </w:t>
      </w:r>
    </w:p>
    <w:p w14:paraId="46EA6071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Gdy uzna Pani/Pan, że przetwarzanie Pani/Pana danych narusza przepisy o ochronie danych osobowych, przysługuje Pani/Panu prawo do wniesienia skargi wobec ich przetwarzania do Prezesa Urzędu Ochrony Danych Osobowych. </w:t>
      </w:r>
    </w:p>
    <w:p w14:paraId="2882A0E0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 xml:space="preserve">W odniesieniu do Pani/Pana danych osobowych decyzje nie będą podejmowane w sposób zautomatyzowany, stosowanie do art. 22 RODO. </w:t>
      </w:r>
    </w:p>
    <w:p w14:paraId="36627257" w14:textId="77777777" w:rsidR="00EF4D47" w:rsidRPr="00FA0ECD" w:rsidRDefault="00EF4D47" w:rsidP="009A5991">
      <w:pPr>
        <w:numPr>
          <w:ilvl w:val="0"/>
          <w:numId w:val="12"/>
        </w:numPr>
        <w:suppressAutoHyphens w:val="0"/>
        <w:spacing w:after="13" w:line="360" w:lineRule="auto"/>
        <w:ind w:hanging="360"/>
        <w:rPr>
          <w:rFonts w:cstheme="minorHAnsi"/>
          <w:bCs/>
          <w:sz w:val="24"/>
          <w:szCs w:val="24"/>
        </w:rPr>
      </w:pPr>
      <w:r w:rsidRPr="00FA0ECD">
        <w:rPr>
          <w:rFonts w:cstheme="minorHAnsi"/>
          <w:bCs/>
          <w:sz w:val="24"/>
          <w:szCs w:val="24"/>
        </w:rPr>
        <w:t>Pana/Pani dane osobowe nie będą przekazywanie do państwa trzecich czy organizacji międzynarodowych.</w:t>
      </w:r>
    </w:p>
    <w:p w14:paraId="3A3B680D" w14:textId="6B7D59B3" w:rsidR="00F83BCA" w:rsidRPr="00FA0ECD" w:rsidRDefault="00F83BCA" w:rsidP="009A5991">
      <w:pPr>
        <w:spacing w:line="360" w:lineRule="auto"/>
        <w:ind w:left="3402"/>
        <w:rPr>
          <w:rFonts w:cstheme="minorHAnsi"/>
          <w:bCs/>
          <w:sz w:val="24"/>
          <w:szCs w:val="24"/>
        </w:rPr>
      </w:pPr>
    </w:p>
    <w:sectPr w:rsidR="00F83BCA" w:rsidRPr="00FA0ECD">
      <w:footerReference w:type="default" r:id="rId12"/>
      <w:footerReference w:type="first" r:id="rId13"/>
      <w:pgSz w:w="11906" w:h="16838"/>
      <w:pgMar w:top="1418" w:right="1418" w:bottom="1418" w:left="1418" w:header="0" w:footer="709" w:gutter="0"/>
      <w:cols w:space="708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B3360" w14:textId="77777777" w:rsidR="00154ECE" w:rsidRDefault="00154ECE">
      <w:pPr>
        <w:spacing w:after="0" w:line="240" w:lineRule="auto"/>
      </w:pPr>
      <w:r>
        <w:separator/>
      </w:r>
    </w:p>
  </w:endnote>
  <w:endnote w:type="continuationSeparator" w:id="0">
    <w:p w14:paraId="2190670F" w14:textId="77777777" w:rsidR="00154ECE" w:rsidRDefault="00154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Segoe UI Symbol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9798984"/>
      <w:docPartObj>
        <w:docPartGallery w:val="Page Numbers (Bottom of Page)"/>
        <w:docPartUnique/>
      </w:docPartObj>
    </w:sdtPr>
    <w:sdtEndPr/>
    <w:sdtContent>
      <w:p w14:paraId="162565D3" w14:textId="77777777" w:rsidR="00F83BCA" w:rsidRDefault="00F83BCA">
        <w:pPr>
          <w:pStyle w:val="Stopka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  <w:p w14:paraId="33BFFCD6" w14:textId="77777777" w:rsidR="00F83BCA" w:rsidRDefault="00154ECE">
        <w:pPr>
          <w:pStyle w:val="Stopka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DB3A8" w14:textId="77777777" w:rsidR="0063431A" w:rsidRDefault="006343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F4670" w14:textId="77777777" w:rsidR="0063431A" w:rsidRDefault="0063431A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89C83" w14:textId="77777777" w:rsidR="0063431A" w:rsidRDefault="0063431A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C08BA" w14:textId="77777777" w:rsidR="0063431A" w:rsidRDefault="0063431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487DD" w14:textId="77777777" w:rsidR="00154ECE" w:rsidRDefault="00154ECE">
      <w:pPr>
        <w:spacing w:after="0" w:line="240" w:lineRule="auto"/>
      </w:pPr>
      <w:r>
        <w:separator/>
      </w:r>
    </w:p>
  </w:footnote>
  <w:footnote w:type="continuationSeparator" w:id="0">
    <w:p w14:paraId="68EC946E" w14:textId="77777777" w:rsidR="00154ECE" w:rsidRDefault="00154E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9B"/>
    <w:multiLevelType w:val="hybridMultilevel"/>
    <w:tmpl w:val="C83E8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D097D"/>
    <w:multiLevelType w:val="multilevel"/>
    <w:tmpl w:val="5C84C05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8CB0E4C"/>
    <w:multiLevelType w:val="multilevel"/>
    <w:tmpl w:val="59CED1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9AE1485"/>
    <w:multiLevelType w:val="multilevel"/>
    <w:tmpl w:val="EC7E659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10320080"/>
    <w:multiLevelType w:val="hybridMultilevel"/>
    <w:tmpl w:val="D48ED6A2"/>
    <w:lvl w:ilvl="0" w:tplc="8C82FCA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C6CF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60ACD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58CAD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C9652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62E8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86A30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BA88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4C2B5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14D31EF"/>
    <w:multiLevelType w:val="multilevel"/>
    <w:tmpl w:val="D75A168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b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3C44A42"/>
    <w:multiLevelType w:val="multilevel"/>
    <w:tmpl w:val="A3AC777A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7" w15:restartNumberingAfterBreak="0">
    <w:nsid w:val="3B96316D"/>
    <w:multiLevelType w:val="multilevel"/>
    <w:tmpl w:val="AE022EA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2C077D9"/>
    <w:multiLevelType w:val="multilevel"/>
    <w:tmpl w:val="0B8EC42A"/>
    <w:lvl w:ilvl="0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42853A5"/>
    <w:multiLevelType w:val="multilevel"/>
    <w:tmpl w:val="E806D09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608297D"/>
    <w:multiLevelType w:val="multilevel"/>
    <w:tmpl w:val="C4EE67AC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435" w:hanging="435"/>
      </w:pPr>
      <w:rPr>
        <w:rFonts w:eastAsia="Calibri" w:cs="Calibri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1" w15:restartNumberingAfterBreak="0">
    <w:nsid w:val="5D8623B3"/>
    <w:multiLevelType w:val="hybridMultilevel"/>
    <w:tmpl w:val="36DCF55A"/>
    <w:lvl w:ilvl="0" w:tplc="A3D0D3AA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625D4715"/>
    <w:multiLevelType w:val="multilevel"/>
    <w:tmpl w:val="568250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64473511"/>
    <w:multiLevelType w:val="hybridMultilevel"/>
    <w:tmpl w:val="1C3ED022"/>
    <w:lvl w:ilvl="0" w:tplc="A3D0D3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0246D"/>
    <w:multiLevelType w:val="multilevel"/>
    <w:tmpl w:val="2B1647DA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5435378"/>
    <w:multiLevelType w:val="multilevel"/>
    <w:tmpl w:val="B746A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14"/>
  </w:num>
  <w:num w:numId="7">
    <w:abstractNumId w:val="15"/>
  </w:num>
  <w:num w:numId="8">
    <w:abstractNumId w:val="12"/>
  </w:num>
  <w:num w:numId="9">
    <w:abstractNumId w:val="9"/>
  </w:num>
  <w:num w:numId="10">
    <w:abstractNumId w:val="13"/>
  </w:num>
  <w:num w:numId="11">
    <w:abstractNumId w:val="0"/>
  </w:num>
  <w:num w:numId="12">
    <w:abstractNumId w:val="4"/>
  </w:num>
  <w:num w:numId="13">
    <w:abstractNumId w:val="6"/>
  </w:num>
  <w:num w:numId="14">
    <w:abstractNumId w:val="10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E3A"/>
    <w:rsid w:val="00154ECE"/>
    <w:rsid w:val="001722DC"/>
    <w:rsid w:val="00205182"/>
    <w:rsid w:val="00223F8F"/>
    <w:rsid w:val="00291E3A"/>
    <w:rsid w:val="00313643"/>
    <w:rsid w:val="0035584F"/>
    <w:rsid w:val="0063431A"/>
    <w:rsid w:val="00685678"/>
    <w:rsid w:val="006C53D1"/>
    <w:rsid w:val="00771A75"/>
    <w:rsid w:val="007834B1"/>
    <w:rsid w:val="008070BB"/>
    <w:rsid w:val="00826C82"/>
    <w:rsid w:val="008A102E"/>
    <w:rsid w:val="00921DC5"/>
    <w:rsid w:val="009A5991"/>
    <w:rsid w:val="009D72D4"/>
    <w:rsid w:val="00A11931"/>
    <w:rsid w:val="00B4620D"/>
    <w:rsid w:val="00B526AC"/>
    <w:rsid w:val="00BE521C"/>
    <w:rsid w:val="00C240C1"/>
    <w:rsid w:val="00C70685"/>
    <w:rsid w:val="00D71D16"/>
    <w:rsid w:val="00DB44DE"/>
    <w:rsid w:val="00DF2944"/>
    <w:rsid w:val="00E25B83"/>
    <w:rsid w:val="00EF4D47"/>
    <w:rsid w:val="00F35C67"/>
    <w:rsid w:val="00F6398E"/>
    <w:rsid w:val="00F83BCA"/>
    <w:rsid w:val="00FA0ECD"/>
    <w:rsid w:val="00FD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B388"/>
  <w15:docId w15:val="{7A491096-3454-474D-87E9-0437F735E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42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B6EC9"/>
    <w:rPr>
      <w:rFonts w:ascii="Segoe UI" w:hAnsi="Segoe UI" w:cs="Segoe UI"/>
      <w:sz w:val="18"/>
      <w:szCs w:val="18"/>
    </w:rPr>
  </w:style>
  <w:style w:type="character" w:customStyle="1" w:styleId="Hipercze1">
    <w:name w:val="Hiperłącze1"/>
    <w:basedOn w:val="Domylnaczcionkaakapitu"/>
    <w:uiPriority w:val="99"/>
    <w:unhideWhenUsed/>
    <w:rsid w:val="00714C98"/>
    <w:rPr>
      <w:color w:val="0000FF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E4BD6"/>
  </w:style>
  <w:style w:type="character" w:customStyle="1" w:styleId="TekstpodstawowyZnak">
    <w:name w:val="Tekst podstawowy Znak"/>
    <w:basedOn w:val="Domylnaczcionkaakapitu"/>
    <w:link w:val="Tekstpodstawowy"/>
    <w:qFormat/>
    <w:rsid w:val="00A82D06"/>
  </w:style>
  <w:style w:type="character" w:customStyle="1" w:styleId="StopkaZnak">
    <w:name w:val="Stopka Znak"/>
    <w:basedOn w:val="Domylnaczcionkaakapitu"/>
    <w:link w:val="Stopka"/>
    <w:uiPriority w:val="99"/>
    <w:qFormat/>
    <w:rsid w:val="001E4BD6"/>
  </w:style>
  <w:style w:type="character" w:customStyle="1" w:styleId="NagwekZnak1">
    <w:name w:val="Nagłówek Znak1"/>
    <w:basedOn w:val="Domylnaczcionkaakapitu"/>
    <w:uiPriority w:val="99"/>
    <w:semiHidden/>
    <w:qFormat/>
    <w:rsid w:val="00714C98"/>
    <w:rPr>
      <w:rFonts w:ascii="Times New Roman" w:eastAsia="Times New Roman" w:hAnsi="Times New Roman" w:cs="Times New Roman"/>
      <w:lang w:eastAsia="pl-PL"/>
    </w:rPr>
  </w:style>
  <w:style w:type="character" w:customStyle="1" w:styleId="StopkaZnak1">
    <w:name w:val="Stopka Znak1"/>
    <w:basedOn w:val="Domylnaczcionkaakapitu"/>
    <w:uiPriority w:val="99"/>
    <w:semiHidden/>
    <w:qFormat/>
    <w:rsid w:val="00714C98"/>
    <w:rPr>
      <w:rFonts w:ascii="Times New Roman" w:eastAsia="Times New Roman" w:hAnsi="Times New Roman" w:cs="Times New Roman"/>
      <w:lang w:eastAsia="pl-PL"/>
    </w:rPr>
  </w:style>
  <w:style w:type="character" w:customStyle="1" w:styleId="TekstdymkaZnak1">
    <w:name w:val="Tekst dymka Znak1"/>
    <w:basedOn w:val="Domylnaczcionkaakapitu"/>
    <w:uiPriority w:val="99"/>
    <w:semiHidden/>
    <w:qFormat/>
    <w:rsid w:val="00714C98"/>
    <w:rPr>
      <w:rFonts w:ascii="Segoe UI" w:eastAsia="Times New Roman" w:hAnsi="Segoe UI" w:cs="Segoe UI"/>
      <w:sz w:val="18"/>
      <w:szCs w:val="18"/>
      <w:lang w:eastAsia="pl-PL"/>
    </w:rPr>
  </w:style>
  <w:style w:type="character" w:styleId="Numerwiersza">
    <w:name w:val="line number"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E4BD6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B6EC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1E4BD6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Normalny1">
    <w:name w:val="Normalny1"/>
    <w:qFormat/>
    <w:rsid w:val="00F70C2C"/>
    <w:rPr>
      <w:rFonts w:ascii="Arial" w:eastAsia="Arial" w:hAnsi="Arial" w:cs="Arial"/>
      <w:color w:val="000000"/>
      <w:lang w:eastAsia="pl-PL"/>
    </w:rPr>
  </w:style>
  <w:style w:type="paragraph" w:styleId="Akapitzlist">
    <w:name w:val="List Paragraph"/>
    <w:basedOn w:val="Normalny"/>
    <w:qFormat/>
    <w:rsid w:val="000B259C"/>
    <w:pPr>
      <w:ind w:left="720"/>
      <w:contextualSpacing/>
    </w:pPr>
  </w:style>
  <w:style w:type="paragraph" w:styleId="Bezodstpw">
    <w:name w:val="No Spacing"/>
    <w:uiPriority w:val="1"/>
    <w:qFormat/>
    <w:rsid w:val="009003F3"/>
  </w:style>
  <w:style w:type="paragraph" w:customStyle="1" w:styleId="msonormal0">
    <w:name w:val="msonormal"/>
    <w:basedOn w:val="Normalny"/>
    <w:qFormat/>
    <w:rsid w:val="00714C98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uiPriority w:val="99"/>
    <w:semiHidden/>
    <w:qFormat/>
    <w:rsid w:val="007352A1"/>
    <w:pPr>
      <w:suppressAutoHyphens w:val="0"/>
    </w:pPr>
  </w:style>
  <w:style w:type="table" w:styleId="Tabela-Siatka">
    <w:name w:val="Table Grid"/>
    <w:basedOn w:val="Standardowy"/>
    <w:uiPriority w:val="59"/>
    <w:rsid w:val="00906C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zeinternetowe">
    <w:name w:val="Łącze internetowe"/>
    <w:basedOn w:val="Domylnaczcionkaakapitu"/>
    <w:uiPriority w:val="99"/>
    <w:unhideWhenUsed/>
    <w:rsid w:val="00685678"/>
    <w:rPr>
      <w:color w:val="0000FF" w:themeColor="hyperlink"/>
      <w:u w:val="single"/>
    </w:rPr>
  </w:style>
  <w:style w:type="paragraph" w:customStyle="1" w:styleId="Default">
    <w:name w:val="Default"/>
    <w:rsid w:val="0063431A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ela-Siatka1">
    <w:name w:val="Tabela - Siatka1"/>
    <w:basedOn w:val="Standardowy"/>
    <w:uiPriority w:val="59"/>
    <w:rsid w:val="009D72D4"/>
    <w:pPr>
      <w:suppressAutoHyphens w:val="0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inistracja@chrzanow.sr.gov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0F46BA-C290-4B4B-B374-B96AA6353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1864</Words>
  <Characters>11189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dc:description/>
  <cp:lastModifiedBy>Stojak Ireneusz</cp:lastModifiedBy>
  <cp:revision>5</cp:revision>
  <cp:lastPrinted>2025-07-09T05:53:00Z</cp:lastPrinted>
  <dcterms:created xsi:type="dcterms:W3CDTF">2026-08-27T06:51:00Z</dcterms:created>
  <dcterms:modified xsi:type="dcterms:W3CDTF">2026-08-31T12:39:00Z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